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9" w:rsidRPr="008665B9" w:rsidRDefault="008665B9" w:rsidP="00BC0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русскому языку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«Русский язык и литература»)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по русскому языку для 10-11классов </w:t>
      </w:r>
      <w:proofErr w:type="spellStart"/>
      <w:r w:rsidR="00BC0978">
        <w:rPr>
          <w:rFonts w:ascii="Times New Roman" w:hAnsi="Times New Roman" w:cs="Times New Roman"/>
          <w:spacing w:val="-1"/>
          <w:sz w:val="24"/>
          <w:szCs w:val="24"/>
        </w:rPr>
        <w:t>Гольцова</w:t>
      </w:r>
      <w:proofErr w:type="spellEnd"/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Н.Г., </w:t>
      </w:r>
      <w:proofErr w:type="spellStart"/>
      <w:r w:rsidR="00BC0978">
        <w:rPr>
          <w:rFonts w:ascii="Times New Roman" w:hAnsi="Times New Roman" w:cs="Times New Roman"/>
          <w:spacing w:val="-1"/>
          <w:sz w:val="24"/>
          <w:szCs w:val="24"/>
        </w:rPr>
        <w:t>Шамшин</w:t>
      </w:r>
      <w:proofErr w:type="spellEnd"/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И.В., </w:t>
      </w:r>
      <w:proofErr w:type="spellStart"/>
      <w:r w:rsidR="00BC0978">
        <w:rPr>
          <w:rFonts w:ascii="Times New Roman" w:hAnsi="Times New Roman" w:cs="Times New Roman"/>
          <w:spacing w:val="-1"/>
          <w:sz w:val="24"/>
          <w:szCs w:val="24"/>
        </w:rPr>
        <w:t>Мищерина</w:t>
      </w:r>
      <w:proofErr w:type="spellEnd"/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М.А.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уровень, базовый и углубленный уровни).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умением в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развернутых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аргументированных устных и письменных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стилей и жанров выражать личную позицию и свое отношение к прочитанным текстам;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комплексного анализа предложенного текста;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рассчитана на 68 часов в год (по 2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665B9" w:rsidRPr="008665B9" w:rsidRDefault="00BC0978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65B9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литературе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«Русский язык и литература»)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по литературе под ред. </w:t>
      </w:r>
      <w:r w:rsidR="00BC0978">
        <w:rPr>
          <w:rFonts w:ascii="Times New Roman" w:hAnsi="Times New Roman" w:cs="Times New Roman"/>
          <w:spacing w:val="-1"/>
          <w:sz w:val="24"/>
          <w:szCs w:val="24"/>
        </w:rPr>
        <w:t>Лебедев Ю.В.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10-11 класс (базовый и углубленный уровень).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духовно развитой личности, обладающей гуманистически мировоззрением, национальным самосознанием и общегражданским сознанием, чувством патриотизма;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важнейшими обще 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 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102 часа в год (3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BC0978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иностранному языку (английский)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иностранному языку (английскому) для 10  класса (предметная область «Иностранные языки»)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  Программа разработана в рамках УМК </w:t>
      </w:r>
      <w:r w:rsidR="00BC0978">
        <w:rPr>
          <w:rFonts w:ascii="Times New Roman" w:hAnsi="Times New Roman" w:cs="Times New Roman"/>
          <w:spacing w:val="-2"/>
          <w:sz w:val="24"/>
          <w:szCs w:val="24"/>
        </w:rPr>
        <w:t xml:space="preserve">Афанасьева О.В., Дули </w:t>
      </w:r>
      <w:proofErr w:type="spellStart"/>
      <w:r w:rsidR="00BC0978">
        <w:rPr>
          <w:rFonts w:ascii="Times New Roman" w:hAnsi="Times New Roman" w:cs="Times New Roman"/>
          <w:spacing w:val="-2"/>
          <w:sz w:val="24"/>
          <w:szCs w:val="24"/>
        </w:rPr>
        <w:t>Д.,Михеева</w:t>
      </w:r>
      <w:proofErr w:type="spellEnd"/>
      <w:r w:rsidR="00BC0978">
        <w:rPr>
          <w:rFonts w:ascii="Times New Roman" w:hAnsi="Times New Roman" w:cs="Times New Roman"/>
          <w:spacing w:val="-2"/>
          <w:sz w:val="24"/>
          <w:szCs w:val="24"/>
        </w:rPr>
        <w:t xml:space="preserve"> И.В.,  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 по английскому языку.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иноязычной коммуникативной компетенции в совокупности ее составляющих – речевой, языковой,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компенсаторной, учебно-познавательной: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X классов; формирование умения представлять свою страну, ее культуру в условиях иноязычного межкультурного общения;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иностранному языку (немецкий)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(базовый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иностранному языку (немецкому)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«Иностранные языки»)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рамках УМК </w:t>
      </w:r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Радченко О.А., </w:t>
      </w:r>
      <w:proofErr w:type="spellStart"/>
      <w:r w:rsidR="00BC0978">
        <w:rPr>
          <w:rFonts w:ascii="Times New Roman" w:hAnsi="Times New Roman" w:cs="Times New Roman"/>
          <w:spacing w:val="-1"/>
          <w:sz w:val="24"/>
          <w:szCs w:val="24"/>
        </w:rPr>
        <w:t>Лытаева</w:t>
      </w:r>
      <w:proofErr w:type="spellEnd"/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М.А., </w:t>
      </w:r>
      <w:proofErr w:type="spellStart"/>
      <w:r w:rsidR="00BC0978">
        <w:rPr>
          <w:rFonts w:ascii="Times New Roman" w:hAnsi="Times New Roman" w:cs="Times New Roman"/>
          <w:spacing w:val="-1"/>
          <w:sz w:val="24"/>
          <w:szCs w:val="24"/>
        </w:rPr>
        <w:t>Гудброд</w:t>
      </w:r>
      <w:proofErr w:type="spellEnd"/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О.В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примерной программы.</w:t>
      </w:r>
      <w:proofErr w:type="gramEnd"/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программы: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коммуникативных умений в четырех основных видах речевой деятельности: говорении,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 (речевая компетенция);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 (языковая компетенция);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языковой картине мира носителей этого языка, к их духовному наследию, национально-специфическим способам достижения межкультурного взаимопонимания (социальная компетенция);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выходить из положения в условиях дефицита языковых сре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передаче информации (компенсаторная компетенция);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 (учебно-познавательная компетенция);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учащихся посредством реализации воспитательного потенциала изучаемого языка (личностная компетенция) </w:t>
      </w:r>
    </w:p>
    <w:p w:rsidR="008665B9" w:rsidRPr="008665B9" w:rsidRDefault="00BC0978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8665B9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8665B9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 (3 часа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</w:t>
      </w:r>
      <w:r w:rsidR="008665B9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истории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истории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«Общественные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 и программы формирования универсальных учебных действий. Программа разработана в рамках УМК </w:t>
      </w:r>
      <w:proofErr w:type="spellStart"/>
      <w:r w:rsidR="00BC0978">
        <w:rPr>
          <w:rFonts w:ascii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BC0978">
        <w:rPr>
          <w:rFonts w:ascii="Times New Roman" w:hAnsi="Times New Roman" w:cs="Times New Roman"/>
          <w:sz w:val="24"/>
          <w:szCs w:val="24"/>
          <w:lang w:eastAsia="ru-RU"/>
        </w:rPr>
        <w:t xml:space="preserve"> Н.В., Белоусов Л.С. Под ред. Карпова С.П.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история» 10-11 классы (базовый и углубленный уровни) и УМК </w:t>
      </w:r>
      <w:proofErr w:type="spellStart"/>
      <w:r w:rsidR="00BC0978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="00BC0978">
        <w:rPr>
          <w:rFonts w:ascii="Times New Roman" w:hAnsi="Times New Roman" w:cs="Times New Roman"/>
          <w:sz w:val="24"/>
          <w:szCs w:val="24"/>
        </w:rPr>
        <w:t xml:space="preserve"> М.М., Данилов А.А., </w:t>
      </w:r>
      <w:proofErr w:type="spellStart"/>
      <w:r w:rsidR="00BC0978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="00BC0978">
        <w:rPr>
          <w:rFonts w:ascii="Times New Roman" w:hAnsi="Times New Roman" w:cs="Times New Roman"/>
          <w:sz w:val="24"/>
          <w:szCs w:val="24"/>
        </w:rPr>
        <w:t xml:space="preserve"> М.Ю. и др./ Под редакцией </w:t>
      </w:r>
      <w:proofErr w:type="spellStart"/>
      <w:r w:rsidR="00BC097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BC0978">
        <w:rPr>
          <w:rFonts w:ascii="Times New Roman" w:hAnsi="Times New Roman" w:cs="Times New Roman"/>
          <w:sz w:val="24"/>
          <w:szCs w:val="24"/>
        </w:rPr>
        <w:t xml:space="preserve"> А.А.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России» 10-11 классы (базовый и углубленный уровни).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всемирно-историческом процесса;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часов в год (2 часа в неделю).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истории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(углубленный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978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Рабочая программа по истории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«Общественные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978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0978">
        <w:rPr>
          <w:rFonts w:ascii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="00BC0978">
        <w:rPr>
          <w:rFonts w:ascii="Times New Roman" w:hAnsi="Times New Roman" w:cs="Times New Roman"/>
          <w:sz w:val="24"/>
          <w:szCs w:val="24"/>
          <w:lang w:eastAsia="ru-RU"/>
        </w:rPr>
        <w:t xml:space="preserve"> Н.В., Белоусов Л.С. Под ред. Карпова С.П. </w:t>
      </w:r>
      <w:r w:rsidR="00BC0978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«Всеобщая история» 10-11 классы (базовый и углубленный уровни) и УМК </w:t>
      </w:r>
      <w:proofErr w:type="spellStart"/>
      <w:r w:rsidR="00BC0978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="00BC0978">
        <w:rPr>
          <w:rFonts w:ascii="Times New Roman" w:hAnsi="Times New Roman" w:cs="Times New Roman"/>
          <w:sz w:val="24"/>
          <w:szCs w:val="24"/>
        </w:rPr>
        <w:t xml:space="preserve"> М.М., Данилов А.А., </w:t>
      </w:r>
      <w:proofErr w:type="spellStart"/>
      <w:r w:rsidR="00BC0978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="00BC0978">
        <w:rPr>
          <w:rFonts w:ascii="Times New Roman" w:hAnsi="Times New Roman" w:cs="Times New Roman"/>
          <w:sz w:val="24"/>
          <w:szCs w:val="24"/>
        </w:rPr>
        <w:t xml:space="preserve"> М.Ю. и др./ Под редакцией </w:t>
      </w:r>
      <w:proofErr w:type="spellStart"/>
      <w:r w:rsidR="00BC0978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BC0978">
        <w:rPr>
          <w:rFonts w:ascii="Times New Roman" w:hAnsi="Times New Roman" w:cs="Times New Roman"/>
          <w:sz w:val="24"/>
          <w:szCs w:val="24"/>
        </w:rPr>
        <w:t xml:space="preserve"> А.А. </w:t>
      </w:r>
      <w:r w:rsidR="00BC0978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 России» 10-11 классы (базовый и углубленный уровни).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учащимися знаниями об основных этапах раз 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всемирно-историческом процесса;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учащихся в духе патриотизма, уважения к своему Отечеству –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часов в год (4 часа в неделю).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обществознанию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Рабочая программа по обществознанию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класса (предметная область «Общественные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 Боголюбов Л.Н., Городецкая Н.И., Обществознание.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       Программа рассчитана на 68 часов в год (2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праву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(углубленный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Рабочая программа по праву для 10  класса (предметная область «Общественные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 и программы формирования универсальных учебных действий. Программа разработана в рамках УМК Право. Боголюбов Л.Н. и др. 10-11 класс (углубленный уровень).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личности, содействия подержанию правопорядка в обществе;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решения практических задач в социально-правовой сфере, а также учебных задач в образовательном процессе;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часов в год (2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географии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«Общественные 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</w:t>
      </w:r>
      <w:r w:rsidR="00BC0978">
        <w:rPr>
          <w:rFonts w:ascii="Times New Roman" w:eastAsia="Calibri" w:hAnsi="Times New Roman" w:cs="Times New Roman"/>
          <w:sz w:val="24"/>
          <w:szCs w:val="24"/>
        </w:rPr>
        <w:t xml:space="preserve">Алексеев А.И., Николина В.В., Липкина Е.К.и др. 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программы: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патриотизма, толерантности, уважения к другим народам и культурам; бережного отношения к окружающей среде;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 Программа рассчитана на 6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часов в год (2 часа в неделю) в 10 </w:t>
      </w:r>
      <w:proofErr w:type="spellStart"/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34 часа в 11 классе.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математике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математике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класса (предметная область «Математика и информатика»)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УМК. Алгебра и начала математического анализа Колягин Ю.М. и др. 10-11 класс (базовый и углубленный уровни) и УМК. Геометрия.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10-11 класс (базовый и углубленный уровни).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665B9" w:rsidRPr="008665B9" w:rsidRDefault="00BC0978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170</w:t>
      </w:r>
      <w:r w:rsidR="008665B9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65B9"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математике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(углубленный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10  класса (предметная область «Математика и информатика»)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УМК. Алгебра и начала математического анализа Колягин Ю.М. и др. 10-11 класс (базовый и углубленный уровни) и УМК. Геометрия.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и др. 10-11 класс (базовый и углубленный уровни).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204 часа в год (6 часов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BC0978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по информатике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(углубленный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для 10  класса (предметная область «Математика и информатика»)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рамках УМК по информатике (К.Ю. Поляков, Е.А. Еремин.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Информатика. 10-11 классы.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и углубленный   уровень) с использованием примерной программы по информатике. </w:t>
      </w:r>
      <w:proofErr w:type="gramEnd"/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программы: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и при изучении других школьных дисциплин;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ответственного отношения к соблюдению этических и правовых норм информационной деятельности;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136 часов в год (4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астрономии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(базовый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астрономии для 10  класса (предметная область «Естественные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Б. А. Воронцова-Вельяминова. Астрономия (10-11 классы).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познакомиться с научными методами и историей изучения Вселенной;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мегамира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микромира;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осознать свое место в Солнечной системе и Галактике;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ощутить связь своего существования со всей историей эволюции Метагалактики;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сознательное отношение к активно внедряемой в нашу жизнь астрологии и другим оккультным (эзотерическим) наукам;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 сущность повседневно наблюдаемых и редких астрономических явлений;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принципиальной роли астрономии в познании фундаментальных законов природы и формирования естественнонаучной картины мира;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научного мировоззрения;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часа в год (1 час в неделю).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физике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(углубленный  уровень)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для 10 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«Естественные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по физике </w:t>
      </w:r>
      <w:proofErr w:type="spellStart"/>
      <w:r w:rsidR="00BC0978">
        <w:rPr>
          <w:rFonts w:ascii="Times New Roman" w:hAnsi="Times New Roman" w:cs="Times New Roman"/>
          <w:spacing w:val="-2"/>
          <w:sz w:val="24"/>
          <w:szCs w:val="24"/>
        </w:rPr>
        <w:t>Мякишев</w:t>
      </w:r>
      <w:proofErr w:type="spellEnd"/>
      <w:r w:rsidR="00BC0978">
        <w:rPr>
          <w:rFonts w:ascii="Times New Roman" w:hAnsi="Times New Roman" w:cs="Times New Roman"/>
          <w:spacing w:val="-2"/>
          <w:sz w:val="24"/>
          <w:szCs w:val="24"/>
        </w:rPr>
        <w:t xml:space="preserve"> Г.Я., Синяков А.З. Физика.</w:t>
      </w:r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Механика (углубленный уровень </w:t>
      </w:r>
      <w:proofErr w:type="spellStart"/>
      <w:proofErr w:type="gramStart"/>
      <w:r w:rsidR="00BC0978">
        <w:rPr>
          <w:rFonts w:ascii="Times New Roman" w:hAnsi="Times New Roman" w:cs="Times New Roman"/>
          <w:spacing w:val="-1"/>
          <w:sz w:val="24"/>
          <w:szCs w:val="24"/>
        </w:rPr>
        <w:t>уровень</w:t>
      </w:r>
      <w:proofErr w:type="spellEnd"/>
      <w:proofErr w:type="gramEnd"/>
      <w:r w:rsidR="00BC097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BC0978">
        <w:rPr>
          <w:rFonts w:ascii="Times New Roman" w:hAnsi="Times New Roman" w:cs="Times New Roman"/>
          <w:sz w:val="24"/>
          <w:szCs w:val="24"/>
        </w:rPr>
        <w:t>.</w:t>
      </w:r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0978">
        <w:rPr>
          <w:rFonts w:ascii="Times New Roman" w:hAnsi="Times New Roman" w:cs="Times New Roman"/>
          <w:sz w:val="24"/>
          <w:szCs w:val="24"/>
        </w:rPr>
        <w:t xml:space="preserve">10 класс М.Дрофа. </w:t>
      </w:r>
      <w:proofErr w:type="spellStart"/>
      <w:r w:rsidR="00BC0978">
        <w:rPr>
          <w:rFonts w:ascii="Times New Roman" w:hAnsi="Times New Roman" w:cs="Times New Roman"/>
          <w:spacing w:val="-1"/>
          <w:sz w:val="24"/>
          <w:szCs w:val="24"/>
        </w:rPr>
        <w:t>Мякишев</w:t>
      </w:r>
      <w:proofErr w:type="spellEnd"/>
      <w:r w:rsidR="00BC0978">
        <w:rPr>
          <w:rFonts w:ascii="Times New Roman" w:hAnsi="Times New Roman" w:cs="Times New Roman"/>
          <w:spacing w:val="-1"/>
          <w:sz w:val="24"/>
          <w:szCs w:val="24"/>
        </w:rPr>
        <w:t xml:space="preserve"> Г.Я., Синяков А.З.Физика. Молекулярная физика. </w:t>
      </w:r>
      <w:r w:rsidR="00BC0978">
        <w:rPr>
          <w:rFonts w:ascii="Times New Roman" w:hAnsi="Times New Roman" w:cs="Times New Roman"/>
          <w:sz w:val="24"/>
          <w:szCs w:val="24"/>
        </w:rPr>
        <w:lastRenderedPageBreak/>
        <w:t xml:space="preserve">Термодинамика (углубленный уровень).  10 класс М.Дрофа. </w:t>
      </w:r>
      <w:proofErr w:type="spellStart"/>
      <w:r w:rsidR="00BC0978">
        <w:rPr>
          <w:rFonts w:ascii="Times New Roman" w:hAnsi="Times New Roman" w:cs="Times New Roman"/>
          <w:spacing w:val="-2"/>
          <w:sz w:val="24"/>
          <w:szCs w:val="24"/>
        </w:rPr>
        <w:t>Мякишев</w:t>
      </w:r>
      <w:proofErr w:type="spellEnd"/>
      <w:r w:rsidR="00BC0978">
        <w:rPr>
          <w:rFonts w:ascii="Times New Roman" w:hAnsi="Times New Roman" w:cs="Times New Roman"/>
          <w:spacing w:val="-2"/>
          <w:sz w:val="24"/>
          <w:szCs w:val="24"/>
        </w:rPr>
        <w:t xml:space="preserve"> Г.Я., Синяков А.З.Физика. </w:t>
      </w:r>
      <w:r w:rsidR="00BC0978">
        <w:rPr>
          <w:rFonts w:ascii="Times New Roman" w:hAnsi="Times New Roman" w:cs="Times New Roman"/>
          <w:sz w:val="24"/>
          <w:szCs w:val="24"/>
        </w:rPr>
        <w:t>Электродинамика (углубленный уровень).  10-11 класс М.Дрофа</w:t>
      </w:r>
      <w:proofErr w:type="gramStart"/>
      <w:r w:rsidR="00BC09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глубленный уровень. 10-11 класс) с использованием примерной программы по физике.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методах научного познания природы и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применять знания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 с использованием различных источников информации; выполнения экспериментальных исследований, подготовки докладов, рефератов и других творческих работ; 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 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170 часов в год (5 часов в неделю). 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BC0978" w:rsidRDefault="00BC0978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химии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266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(углубленный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10</w:t>
      </w:r>
      <w:r w:rsidR="00266FE1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класса (предметная область «Естественные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Химия. Углубленный уровень. 10 - 11 классы» В. В. Еремина, Н. Е. 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Теренина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Дроздова, В. В. Лунина.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умения видеть и понимать ценность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начимость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знания для каждого человека, независимо от его профессиональной деятельности;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целостного представления о мире и роли химии в создании современной естественно научной картины мира; умения объяснять объекты и процессы окружающей действительности — природной, социальной,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ехнической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— используя для этого химические знания;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</w:t>
      </w:r>
      <w:proofErr w:type="gramEnd"/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266FE1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год (</w:t>
      </w:r>
      <w:r w:rsidR="00266F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в неделю).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266FE1" w:rsidRPr="008665B9" w:rsidRDefault="00266FE1" w:rsidP="0026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физике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 класс (базовый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уровень)</w:t>
      </w:r>
    </w:p>
    <w:p w:rsidR="00266FE1" w:rsidRPr="008665B9" w:rsidRDefault="00266FE1" w:rsidP="00266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физике для 10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«Естественные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по физике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Пурышева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Н.С.,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Важеевская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Н.Е., Исаев Д.А., под редакцией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Пурышевой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Н.С.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примерной программы по физике.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методах научного познания природы и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 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применять знания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 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 с использованием различных источников информации; выполнения экспериментальных исследований, подготовки докладов, рефератов и других творческих работ; 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 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  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68 часов в год (2 часа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  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266FE1" w:rsidRDefault="00266FE1" w:rsidP="0026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FE1" w:rsidRPr="008665B9" w:rsidRDefault="00266FE1" w:rsidP="00266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химии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 по химии для 10-11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«Естественные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Химия. Углубленный уровень. 10 - 11 классы» 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Рудзитис Г.Е., Фельдман Ф.Г.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умения видеть и понимать ценность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начимость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химического знания для каждого человека, независимо от его профессиональной деятельности;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обучающихся целостного представления о мире и роли химии в создании современной естественно научной картины мира; умения объяснять объекты и процессы окружающей действительности — природной, социальной, </w:t>
      </w:r>
      <w:proofErr w:type="spell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ехнической</w:t>
      </w:r>
      <w:proofErr w:type="spell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— используя для этого химические знания;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</w:t>
      </w:r>
      <w:proofErr w:type="gramEnd"/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часа в год (2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 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266FE1" w:rsidRPr="008665B9" w:rsidRDefault="00266FE1" w:rsidP="0026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</w:t>
      </w:r>
    </w:p>
    <w:p w:rsidR="00266FE1" w:rsidRDefault="00266FE1" w:rsidP="00266FE1">
      <w:pPr>
        <w:spacing w:after="0" w:line="240" w:lineRule="auto"/>
      </w:pP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биологии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 (углубленный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для 10  класса (предметная область «Естественные науки»)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Биология. 10-11 классы.  Теремов А.В., Петросова Р.А.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учащимися знаний о многообразии тел живой природы, уровнях организации биологических систем, сущности происходящих в биосистемах процессов и их особенностях;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учащихся с методами познания живой природы; проведение наблюдений за биологическими объектами, явлениями; использование приборов и инструментов для рассматривания клеток, тканей, органов, организмов; организация и проведение лабораторных экспериментов;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учащимися умениями находить и использовать информацию о биологических объектах и явлениях, современных исследованиях в биологии, медицине, экологии, о факторах здоровья и риска для организма человека; работать с определителями и справочниками, графиками, таблицами; использовать знания для объяснения биологических процессов;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компетентности в рациональном использовании природных ресурсов, защите окружающей среды; оценивание последствий деятельности человека в природе, по отношению к собственному организму;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и развитие познавательных интересов учащихся, мыслительных и творческих способностей; формирование целостного мышления при познании живой природы;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рационального мировоззрения учащихся,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</w:r>
      <w:proofErr w:type="spellStart"/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знаний.   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102 часа в год (3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266FE1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физической культуре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для 10 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(предметная область «Физическая культура, экология и ОБЖ»)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В.И. Лях, Физическая культура.  10-11 классы  с использованием примерной программы по физической культуре.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часов в год (2 часа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65B9" w:rsidRPr="008665B9" w:rsidRDefault="008665B9" w:rsidP="00BC09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по основам безопасности жизнедеятельности 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C0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(базовый уровень)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основам безопасности жизнедеятельности для 10</w:t>
      </w:r>
      <w:r w:rsidR="00BC0978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класса (предметная область «Физическая культура, экология и ОБЖ») разработана в соответствии с Федеральным государственным образовательным стандартом среднего общего образования, с учётом Примерной ООП на основе требований к результатам освоения ООП СОО и программы формирования универсальных учебных действий. Программа разработана в рамках УМК Ким С.В., Горский В.А. Основы безопасности жизнедеятельности (базовый уровень) 10-11класс.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    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умением 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 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 ценностного отношения к здоровью и человеческой жизни; чувства уважения к героическому наследию Росс</w:t>
      </w:r>
      <w:proofErr w:type="gramStart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34 часа в год (по 1 часу в неделю).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дается распределение учебных часов по крупным разделам курса, в соответствии с содержанием учебника.  </w:t>
      </w:r>
    </w:p>
    <w:p w:rsidR="008665B9" w:rsidRPr="008665B9" w:rsidRDefault="008665B9" w:rsidP="00BC0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5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 включает в себя следующие разделы: планируемые результаты, учебно-тематический план, содержание учебного предмета, тематическое планирование с определением основных видов деятельности обучающихся (на уровне учебных действий), перечень практических работ, характеристику ресурсного обеспечения программы. </w:t>
      </w:r>
    </w:p>
    <w:sectPr w:rsidR="008665B9" w:rsidRPr="008665B9" w:rsidSect="00BC097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5B9"/>
    <w:rsid w:val="00243F6A"/>
    <w:rsid w:val="00266FE1"/>
    <w:rsid w:val="00312237"/>
    <w:rsid w:val="008665B9"/>
    <w:rsid w:val="00A23E72"/>
    <w:rsid w:val="00B60409"/>
    <w:rsid w:val="00B94ACA"/>
    <w:rsid w:val="00BC0978"/>
    <w:rsid w:val="00D5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B"/>
  </w:style>
  <w:style w:type="paragraph" w:styleId="1">
    <w:name w:val="heading 1"/>
    <w:basedOn w:val="a"/>
    <w:link w:val="10"/>
    <w:uiPriority w:val="9"/>
    <w:qFormat/>
    <w:rsid w:val="00866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2021-02-02T11:41:00Z</dcterms:created>
  <dcterms:modified xsi:type="dcterms:W3CDTF">2023-01-29T18:59:00Z</dcterms:modified>
</cp:coreProperties>
</file>